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THÔNG TIN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B448C5">
        <w:rPr>
          <w:sz w:val="26"/>
          <w:szCs w:val="26"/>
        </w:rPr>
        <w:t xml:space="preserve">CN Điện – Điện tử,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khoa </w:t>
      </w:r>
      <w:r w:rsidR="00B448C5" w:rsidRPr="002364E5">
        <w:rPr>
          <w:sz w:val="26"/>
          <w:szCs w:val="26"/>
        </w:rPr>
        <w:t xml:space="preserve">khoa </w:t>
      </w:r>
      <w:r w:rsidR="00B448C5">
        <w:rPr>
          <w:sz w:val="26"/>
          <w:szCs w:val="26"/>
        </w:rPr>
        <w:t>CN Điện – Điện tử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Điện – Điện tử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15h00 ngày 08-05-2018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Châu Văn Bảo 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trưởng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7256D2">
        <w:rPr>
          <w:rFonts w:ascii="Times New Roman" w:hAnsi="Times New Roman"/>
          <w:iCs/>
          <w:sz w:val="26"/>
          <w:szCs w:val="26"/>
        </w:rPr>
        <w:t xml:space="preserve">giáo viên khoa CN Điện – Điện tử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>32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7256D2">
        <w:rPr>
          <w:rFonts w:ascii="Times New Roman" w:hAnsi="Times New Roman" w:cs="Times New Roman"/>
          <w:sz w:val="26"/>
          <w:szCs w:val="26"/>
          <w:lang w:val="sv-SE"/>
        </w:rPr>
        <w:t>Tạ Minh Cường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Pr="00AF5204">
        <w:rPr>
          <w:rFonts w:ascii="Times New Roman" w:hAnsi="Times New Roman" w:cs="Times New Roman"/>
          <w:sz w:val="26"/>
          <w:szCs w:val="26"/>
        </w:rPr>
        <w:t>Kỹ thuật mạng ngoại vi và thiết bị đầu cuối</w:t>
      </w:r>
      <w:r>
        <w:rPr>
          <w:rFonts w:ascii="Times New Roman" w:hAnsi="Times New Roman" w:cs="Times New Roman"/>
          <w:sz w:val="26"/>
          <w:szCs w:val="26"/>
        </w:rPr>
        <w:t>: Định dạng cho đúng mẫu, các môn học học thực hành đánh số thứ tự đề mục cho đúng mẫu.</w:t>
      </w:r>
    </w:p>
    <w:p w:rsid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Cơ điện tử:</w:t>
      </w:r>
    </w:p>
    <w:p w:rsidR="00AF5204" w:rsidRDefault="00AF5204" w:rsidP="00AF5204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Kỹ thuật số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>hực tập kỹ thuật số xếp ở hai hoc kỳ khác nhau không xếp chung một học kỳ (môn lý thuyết học trước môn thực tập).</w:t>
      </w:r>
    </w:p>
    <w:p w:rsidR="00AF5204" w:rsidRDefault="00AF5204" w:rsidP="00AF5204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Vi xử lý 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hực tập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 xml:space="preserve">Vi xử lý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hoc kỳ khác nhau không xếp chung một học kỳ (môn lý thuyết học trước môn thực tập).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Vi xử lý  và Thực tập Vi xử lý xếp ở hai hoc kỳ khác nhau không xếp chung một học kỳ (môn lý thuyết học trước môn thực tập).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Lập trình PLC  và Thực tập PLC xếp ở hai hoc kỳ khác nhau không xếp chung một học kỳ (môn lý thuyết học trước môn thực tập).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lastRenderedPageBreak/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17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20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Quách Minh Thử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0C8" w:rsidRDefault="009750C8">
      <w:r>
        <w:separator/>
      </w:r>
    </w:p>
  </w:endnote>
  <w:endnote w:type="continuationSeparator" w:id="0">
    <w:p w:rsidR="009750C8" w:rsidRDefault="0097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587EE3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0C8" w:rsidRDefault="009750C8">
      <w:r>
        <w:separator/>
      </w:r>
    </w:p>
  </w:footnote>
  <w:footnote w:type="continuationSeparator" w:id="0">
    <w:p w:rsidR="009750C8" w:rsidRDefault="0097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5E670-3229-4575-9290-CB12CEA3C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TaMinhCuong</cp:lastModifiedBy>
  <cp:revision>5</cp:revision>
  <cp:lastPrinted>2018-09-11T04:02:00Z</cp:lastPrinted>
  <dcterms:created xsi:type="dcterms:W3CDTF">2018-09-11T05:58:00Z</dcterms:created>
  <dcterms:modified xsi:type="dcterms:W3CDTF">2018-09-11T06:55:00Z</dcterms:modified>
</cp:coreProperties>
</file>